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6D" w:rsidRDefault="002F3CA3">
      <w:pPr>
        <w:pStyle w:val="BodyText"/>
        <w:spacing w:before="43"/>
        <w:ind w:right="611"/>
      </w:pPr>
      <w:r>
        <w:t>Reflection: ELCA Youth Gathering Theme Discernment Event</w:t>
      </w:r>
    </w:p>
    <w:p w:rsidR="0073046D" w:rsidRDefault="0073046D">
      <w:pPr>
        <w:pStyle w:val="BodyText"/>
        <w:spacing w:before="2"/>
        <w:ind w:left="0"/>
        <w:rPr>
          <w:sz w:val="30"/>
        </w:rPr>
      </w:pPr>
    </w:p>
    <w:p w:rsidR="0073046D" w:rsidRDefault="002F3CA3">
      <w:pPr>
        <w:pStyle w:val="BodyText"/>
        <w:spacing w:line="285" w:lineRule="auto"/>
        <w:ind w:right="611"/>
      </w:pPr>
      <w:r>
        <w:t xml:space="preserve">From </w:t>
      </w:r>
      <w:r>
        <w:rPr>
          <w:spacing w:val="-4"/>
        </w:rPr>
        <w:t xml:space="preserve">April </w:t>
      </w:r>
      <w:r>
        <w:t xml:space="preserve">22­24, a group of 15 </w:t>
      </w:r>
      <w:r>
        <w:rPr>
          <w:spacing w:val="-3"/>
        </w:rPr>
        <w:t xml:space="preserve">leaders </w:t>
      </w:r>
      <w:r>
        <w:t xml:space="preserve">within the ELCA gathered at </w:t>
      </w:r>
      <w:r>
        <w:rPr>
          <w:spacing w:val="3"/>
        </w:rPr>
        <w:t xml:space="preserve">Camp </w:t>
      </w:r>
      <w:r>
        <w:rPr>
          <w:spacing w:val="-5"/>
        </w:rPr>
        <w:t xml:space="preserve">Allen </w:t>
      </w:r>
      <w:r>
        <w:t xml:space="preserve">outside of Houston, TX to discern a theme for the </w:t>
      </w:r>
      <w:r>
        <w:rPr>
          <w:spacing w:val="-3"/>
        </w:rPr>
        <w:t xml:space="preserve">2018 </w:t>
      </w:r>
      <w:r>
        <w:t xml:space="preserve">ELCA </w:t>
      </w:r>
      <w:r>
        <w:rPr>
          <w:spacing w:val="-8"/>
        </w:rPr>
        <w:t xml:space="preserve">Youth </w:t>
      </w:r>
      <w:r>
        <w:rPr>
          <w:spacing w:val="-3"/>
        </w:rPr>
        <w:t xml:space="preserve">Gathering. </w:t>
      </w:r>
      <w:r>
        <w:t xml:space="preserve">The participants represented a wide </w:t>
      </w:r>
      <w:r>
        <w:rPr>
          <w:spacing w:val="-3"/>
        </w:rPr>
        <w:t xml:space="preserve">variety </w:t>
      </w:r>
      <w:r>
        <w:t xml:space="preserve">within the ELCA: </w:t>
      </w:r>
      <w:r>
        <w:rPr>
          <w:spacing w:val="-3"/>
        </w:rPr>
        <w:t xml:space="preserve">ordained, </w:t>
      </w:r>
      <w:r>
        <w:rPr>
          <w:spacing w:val="-8"/>
        </w:rPr>
        <w:t xml:space="preserve">lay, </w:t>
      </w:r>
      <w:r>
        <w:rPr>
          <w:spacing w:val="-3"/>
        </w:rPr>
        <w:t xml:space="preserve">Gathering </w:t>
      </w:r>
      <w:r>
        <w:t xml:space="preserve">staff, seminary staff, </w:t>
      </w:r>
      <w:r>
        <w:rPr>
          <w:spacing w:val="-3"/>
        </w:rPr>
        <w:t xml:space="preserve">high </w:t>
      </w:r>
      <w:r>
        <w:t xml:space="preserve">school students, longtime </w:t>
      </w:r>
      <w:r>
        <w:rPr>
          <w:spacing w:val="-3"/>
        </w:rPr>
        <w:t xml:space="preserve">Gathering </w:t>
      </w:r>
      <w:r>
        <w:t xml:space="preserve">leaders, multicultural, </w:t>
      </w:r>
      <w:r>
        <w:rPr>
          <w:spacing w:val="-3"/>
        </w:rPr>
        <w:t xml:space="preserve">native </w:t>
      </w:r>
      <w:r>
        <w:t xml:space="preserve">Houstonians, and </w:t>
      </w:r>
      <w:r>
        <w:rPr>
          <w:spacing w:val="-3"/>
        </w:rPr>
        <w:t xml:space="preserve">leaders </w:t>
      </w:r>
      <w:r>
        <w:t xml:space="preserve">of </w:t>
      </w:r>
      <w:proofErr w:type="spellStart"/>
      <w:r>
        <w:t>ELCA­related</w:t>
      </w:r>
      <w:proofErr w:type="spellEnd"/>
      <w:r>
        <w:t xml:space="preserve"> non­profit organizations.</w:t>
      </w:r>
    </w:p>
    <w:p w:rsidR="0073046D" w:rsidRDefault="0073046D">
      <w:pPr>
        <w:pStyle w:val="BodyText"/>
        <w:spacing w:before="1"/>
        <w:ind w:left="0"/>
        <w:rPr>
          <w:sz w:val="26"/>
        </w:rPr>
      </w:pPr>
    </w:p>
    <w:p w:rsidR="0073046D" w:rsidRDefault="002F3CA3">
      <w:pPr>
        <w:pStyle w:val="BodyText"/>
        <w:spacing w:line="285" w:lineRule="auto"/>
        <w:ind w:right="60"/>
      </w:pPr>
      <w:r>
        <w:t>I was a part of the meeting in order to pro</w:t>
      </w:r>
      <w:r>
        <w:t xml:space="preserve">vide a voice to the discernment on behalf of the LOM Curriculum Committee, in hopes that we might be able to create a theme that could also be utilized for the 2018 LOM curriculum.  In general, the idea of trying to make this happen was well </w:t>
      </w:r>
      <w:proofErr w:type="spellStart"/>
      <w:r>
        <w:t>recieved</w:t>
      </w:r>
      <w:proofErr w:type="spellEnd"/>
      <w:r>
        <w:t xml:space="preserve"> by Mo</w:t>
      </w:r>
      <w:r>
        <w:t xml:space="preserve">lly </w:t>
      </w:r>
      <w:proofErr w:type="spellStart"/>
      <w:r>
        <w:t>Beck­Dean</w:t>
      </w:r>
      <w:proofErr w:type="spellEnd"/>
      <w:r>
        <w:t xml:space="preserve">, Director of the Gathering, and the rest of the participants of the event.  There is certainly a </w:t>
      </w:r>
      <w:proofErr w:type="spellStart"/>
      <w:r>
        <w:t>recongition</w:t>
      </w:r>
      <w:proofErr w:type="spellEnd"/>
      <w:r>
        <w:t xml:space="preserve"> of the need to begin connecting and building upon the work that the many partners in youth and intergenerational </w:t>
      </w:r>
      <w:proofErr w:type="spellStart"/>
      <w:r>
        <w:t>ministy</w:t>
      </w:r>
      <w:proofErr w:type="spellEnd"/>
      <w:r>
        <w:t xml:space="preserve"> of the ELCA </w:t>
      </w:r>
      <w:r>
        <w:t>are doing.</w:t>
      </w:r>
    </w:p>
    <w:p w:rsidR="0073046D" w:rsidRDefault="0073046D">
      <w:pPr>
        <w:pStyle w:val="BodyText"/>
        <w:spacing w:before="1"/>
        <w:ind w:left="0"/>
        <w:rPr>
          <w:sz w:val="26"/>
        </w:rPr>
      </w:pPr>
    </w:p>
    <w:p w:rsidR="0073046D" w:rsidRDefault="002F3CA3">
      <w:pPr>
        <w:pStyle w:val="BodyText"/>
        <w:spacing w:line="285" w:lineRule="auto"/>
        <w:ind w:right="61"/>
      </w:pPr>
      <w:r>
        <w:t xml:space="preserve">Our </w:t>
      </w:r>
      <w:r>
        <w:rPr>
          <w:spacing w:val="-3"/>
        </w:rPr>
        <w:t xml:space="preserve">goal </w:t>
      </w:r>
      <w:r>
        <w:t xml:space="preserve">was to </w:t>
      </w:r>
      <w:r>
        <w:rPr>
          <w:spacing w:val="-3"/>
        </w:rPr>
        <w:t xml:space="preserve">leave </w:t>
      </w:r>
      <w:r>
        <w:t xml:space="preserve">the weekend with a concrete theme and theme verse for the </w:t>
      </w:r>
      <w:r>
        <w:rPr>
          <w:spacing w:val="-3"/>
        </w:rPr>
        <w:t xml:space="preserve">2018 gathering. </w:t>
      </w:r>
      <w:r>
        <w:rPr>
          <w:spacing w:val="6"/>
        </w:rPr>
        <w:t xml:space="preserve">We </w:t>
      </w:r>
      <w:r>
        <w:t xml:space="preserve">approached the work by </w:t>
      </w:r>
      <w:proofErr w:type="spellStart"/>
      <w:r>
        <w:t>recogniizing</w:t>
      </w:r>
      <w:proofErr w:type="spellEnd"/>
      <w:r>
        <w:t xml:space="preserve"> that the </w:t>
      </w:r>
      <w:r>
        <w:rPr>
          <w:spacing w:val="-3"/>
        </w:rPr>
        <w:t xml:space="preserve">Gathering </w:t>
      </w:r>
      <w:r>
        <w:rPr>
          <w:spacing w:val="4"/>
        </w:rPr>
        <w:t xml:space="preserve">must </w:t>
      </w:r>
      <w:r>
        <w:t>be a “</w:t>
      </w:r>
      <w:proofErr w:type="spellStart"/>
      <w:r>
        <w:t>faith­formational</w:t>
      </w:r>
      <w:proofErr w:type="spellEnd"/>
      <w:r>
        <w:t xml:space="preserve">” </w:t>
      </w:r>
      <w:r>
        <w:rPr>
          <w:spacing w:val="-3"/>
        </w:rPr>
        <w:t xml:space="preserve">event </w:t>
      </w:r>
      <w:r>
        <w:t xml:space="preserve">­ </w:t>
      </w:r>
      <w:proofErr w:type="gramStart"/>
      <w:r>
        <w:t>not</w:t>
      </w:r>
      <w:proofErr w:type="gramEnd"/>
      <w:r>
        <w:t xml:space="preserve"> just a </w:t>
      </w:r>
      <w:r>
        <w:rPr>
          <w:spacing w:val="-3"/>
        </w:rPr>
        <w:t xml:space="preserve">gathering, </w:t>
      </w:r>
      <w:r>
        <w:t>not just a concert, and not ju</w:t>
      </w:r>
      <w:r>
        <w:t xml:space="preserve">st a </w:t>
      </w:r>
      <w:r>
        <w:rPr>
          <w:spacing w:val="-3"/>
        </w:rPr>
        <w:t xml:space="preserve">learning event </w:t>
      </w:r>
      <w:r>
        <w:t xml:space="preserve">­ but something that truly seeks to form the </w:t>
      </w:r>
      <w:r>
        <w:rPr>
          <w:spacing w:val="-3"/>
        </w:rPr>
        <w:t xml:space="preserve">faith </w:t>
      </w:r>
      <w:r>
        <w:t xml:space="preserve">of the participants. </w:t>
      </w:r>
      <w:proofErr w:type="spellStart"/>
      <w:r>
        <w:t>Recongizing</w:t>
      </w:r>
      <w:proofErr w:type="spellEnd"/>
      <w:r>
        <w:t xml:space="preserve"> that </w:t>
      </w:r>
      <w:r>
        <w:rPr>
          <w:spacing w:val="-3"/>
        </w:rPr>
        <w:t xml:space="preserve">this </w:t>
      </w:r>
      <w:r>
        <w:t xml:space="preserve">work that </w:t>
      </w:r>
      <w:r>
        <w:rPr>
          <w:spacing w:val="4"/>
        </w:rPr>
        <w:t xml:space="preserve">must </w:t>
      </w:r>
      <w:r>
        <w:t xml:space="preserve">go </w:t>
      </w:r>
      <w:r>
        <w:rPr>
          <w:spacing w:val="-3"/>
        </w:rPr>
        <w:t xml:space="preserve">beyond five </w:t>
      </w:r>
      <w:r>
        <w:t>day</w:t>
      </w:r>
    </w:p>
    <w:p w:rsidR="0073046D" w:rsidRDefault="002F3CA3">
      <w:pPr>
        <w:pStyle w:val="BodyText"/>
        <w:spacing w:line="285" w:lineRule="auto"/>
        <w:ind w:right="262"/>
      </w:pPr>
      <w:proofErr w:type="gramStart"/>
      <w:r>
        <w:t>period</w:t>
      </w:r>
      <w:proofErr w:type="gramEnd"/>
      <w:r>
        <w:t xml:space="preserve"> of the </w:t>
      </w:r>
      <w:r>
        <w:rPr>
          <w:spacing w:val="-3"/>
        </w:rPr>
        <w:t xml:space="preserve">Gathering </w:t>
      </w:r>
      <w:r>
        <w:t xml:space="preserve">in order to </w:t>
      </w:r>
      <w:r>
        <w:rPr>
          <w:spacing w:val="-3"/>
        </w:rPr>
        <w:t xml:space="preserve">give life </w:t>
      </w:r>
      <w:r>
        <w:t xml:space="preserve">to </w:t>
      </w:r>
      <w:r>
        <w:rPr>
          <w:spacing w:val="2"/>
        </w:rPr>
        <w:t xml:space="preserve">more </w:t>
      </w:r>
      <w:r>
        <w:t xml:space="preserve">effective </w:t>
      </w:r>
      <w:r>
        <w:rPr>
          <w:spacing w:val="-3"/>
        </w:rPr>
        <w:t xml:space="preserve">faith </w:t>
      </w:r>
      <w:r>
        <w:t xml:space="preserve">formation, I </w:t>
      </w:r>
      <w:proofErr w:type="spellStart"/>
      <w:r>
        <w:rPr>
          <w:spacing w:val="-4"/>
        </w:rPr>
        <w:t>beleive</w:t>
      </w:r>
      <w:proofErr w:type="spellEnd"/>
      <w:r>
        <w:rPr>
          <w:spacing w:val="-4"/>
        </w:rPr>
        <w:t xml:space="preserve"> </w:t>
      </w:r>
      <w:r>
        <w:t xml:space="preserve">it is imperative </w:t>
      </w:r>
      <w:r>
        <w:t xml:space="preserve">that LOM walks alongside the </w:t>
      </w:r>
      <w:r>
        <w:rPr>
          <w:spacing w:val="-3"/>
        </w:rPr>
        <w:t xml:space="preserve">Gathering. </w:t>
      </w:r>
      <w:r>
        <w:t xml:space="preserve">Between the ministry of the </w:t>
      </w:r>
      <w:r>
        <w:rPr>
          <w:spacing w:val="-3"/>
        </w:rPr>
        <w:t xml:space="preserve">Gathering </w:t>
      </w:r>
      <w:r>
        <w:t xml:space="preserve">and the ministry of </w:t>
      </w:r>
      <w:r>
        <w:rPr>
          <w:spacing w:val="-4"/>
        </w:rPr>
        <w:t xml:space="preserve">LOM, </w:t>
      </w:r>
      <w:r>
        <w:rPr>
          <w:spacing w:val="3"/>
        </w:rPr>
        <w:t xml:space="preserve">we </w:t>
      </w:r>
      <w:r>
        <w:rPr>
          <w:spacing w:val="-3"/>
        </w:rPr>
        <w:t xml:space="preserve">have </w:t>
      </w:r>
      <w:r>
        <w:t xml:space="preserve">an enormous </w:t>
      </w:r>
      <w:r>
        <w:rPr>
          <w:spacing w:val="-3"/>
        </w:rPr>
        <w:t xml:space="preserve">opportunity </w:t>
      </w:r>
      <w:r>
        <w:t xml:space="preserve">to </w:t>
      </w:r>
      <w:r>
        <w:rPr>
          <w:spacing w:val="-3"/>
        </w:rPr>
        <w:t xml:space="preserve">provide </w:t>
      </w:r>
      <w:r>
        <w:t xml:space="preserve">a meaningful </w:t>
      </w:r>
      <w:r>
        <w:rPr>
          <w:spacing w:val="-3"/>
        </w:rPr>
        <w:t xml:space="preserve">faith </w:t>
      </w:r>
      <w:r>
        <w:t xml:space="preserve">formation experience in </w:t>
      </w:r>
      <w:r>
        <w:rPr>
          <w:spacing w:val="-3"/>
        </w:rPr>
        <w:t xml:space="preserve">2018 </w:t>
      </w:r>
      <w:r>
        <w:t xml:space="preserve">and </w:t>
      </w:r>
      <w:r>
        <w:rPr>
          <w:spacing w:val="-3"/>
        </w:rPr>
        <w:t xml:space="preserve">beyond </w:t>
      </w:r>
      <w:r>
        <w:t xml:space="preserve">­ not for the sake of LOM or the </w:t>
      </w:r>
      <w:r>
        <w:rPr>
          <w:spacing w:val="-3"/>
        </w:rPr>
        <w:t xml:space="preserve">Gathering, </w:t>
      </w:r>
      <w:r>
        <w:t>but for the sake of the Church.</w:t>
      </w:r>
    </w:p>
    <w:p w:rsidR="0073046D" w:rsidRDefault="0073046D">
      <w:pPr>
        <w:pStyle w:val="BodyText"/>
        <w:spacing w:before="1"/>
        <w:ind w:left="0"/>
        <w:rPr>
          <w:sz w:val="26"/>
        </w:rPr>
      </w:pPr>
    </w:p>
    <w:p w:rsidR="0073046D" w:rsidRDefault="002F3CA3">
      <w:pPr>
        <w:pStyle w:val="BodyText"/>
        <w:spacing w:line="285" w:lineRule="auto"/>
        <w:ind w:right="60"/>
      </w:pPr>
      <w:r>
        <w:t xml:space="preserve">The time we spent discerning a theme was challenging, yet fruitful. The outcomes we approached our theme </w:t>
      </w:r>
      <w:proofErr w:type="spellStart"/>
      <w:r>
        <w:t>discernement</w:t>
      </w:r>
      <w:proofErr w:type="spellEnd"/>
      <w:r>
        <w:t xml:space="preserve"> with were:</w:t>
      </w:r>
    </w:p>
    <w:p w:rsidR="0073046D" w:rsidRDefault="002F3CA3">
      <w:pPr>
        <w:pStyle w:val="BodyText"/>
        <w:spacing w:line="285" w:lineRule="auto"/>
        <w:ind w:left="1900" w:right="4483" w:hanging="720"/>
      </w:pPr>
      <w:r>
        <w:t>1.) We want youth to know that they have: a.</w:t>
      </w:r>
      <w:proofErr w:type="gramStart"/>
      <w:r>
        <w:t>)  Something</w:t>
      </w:r>
      <w:proofErr w:type="gramEnd"/>
      <w:r>
        <w:t xml:space="preserve"> to believe</w:t>
      </w:r>
    </w:p>
    <w:p w:rsidR="0073046D" w:rsidRDefault="002F3CA3">
      <w:pPr>
        <w:pStyle w:val="BodyText"/>
        <w:spacing w:line="285" w:lineRule="auto"/>
        <w:ind w:left="1900" w:right="5197"/>
      </w:pPr>
      <w:r>
        <w:t xml:space="preserve">b.) Somewhere to </w:t>
      </w:r>
      <w:proofErr w:type="gramStart"/>
      <w:r>
        <w:t>belong</w:t>
      </w:r>
      <w:proofErr w:type="gramEnd"/>
      <w:r>
        <w:t xml:space="preserve"> c.</w:t>
      </w:r>
      <w:r>
        <w:t>)  Something to do</w:t>
      </w:r>
    </w:p>
    <w:p w:rsidR="0073046D" w:rsidRDefault="002F3CA3">
      <w:pPr>
        <w:pStyle w:val="BodyText"/>
        <w:ind w:left="1180" w:right="611"/>
      </w:pPr>
      <w:r>
        <w:t>2.) We want youth to walk away from the Gathering</w:t>
      </w:r>
    </w:p>
    <w:p w:rsidR="0073046D" w:rsidRDefault="002F3CA3">
      <w:pPr>
        <w:pStyle w:val="ListParagraph"/>
        <w:numPr>
          <w:ilvl w:val="0"/>
          <w:numId w:val="2"/>
        </w:numPr>
        <w:tabs>
          <w:tab w:val="left" w:pos="2265"/>
        </w:tabs>
        <w:spacing w:before="47"/>
        <w:ind w:hanging="360"/>
      </w:pPr>
      <w:r>
        <w:t>Empowered to embrace</w:t>
      </w:r>
      <w:r>
        <w:rPr>
          <w:spacing w:val="12"/>
        </w:rPr>
        <w:t xml:space="preserve"> </w:t>
      </w:r>
      <w:r>
        <w:rPr>
          <w:spacing w:val="-3"/>
        </w:rPr>
        <w:t>faith</w:t>
      </w:r>
    </w:p>
    <w:p w:rsidR="0073046D" w:rsidRDefault="002F3CA3">
      <w:pPr>
        <w:pStyle w:val="ListParagraph"/>
        <w:numPr>
          <w:ilvl w:val="0"/>
          <w:numId w:val="2"/>
        </w:numPr>
        <w:tabs>
          <w:tab w:val="left" w:pos="2265"/>
        </w:tabs>
        <w:spacing w:before="47"/>
        <w:ind w:left="2264" w:hanging="364"/>
      </w:pPr>
      <w:r>
        <w:t xml:space="preserve">Know </w:t>
      </w:r>
      <w:r>
        <w:rPr>
          <w:spacing w:val="-3"/>
        </w:rPr>
        <w:t xml:space="preserve">their faith </w:t>
      </w:r>
      <w:r>
        <w:t xml:space="preserve">is </w:t>
      </w:r>
      <w:r>
        <w:rPr>
          <w:spacing w:val="-3"/>
        </w:rPr>
        <w:t>good</w:t>
      </w:r>
      <w:r>
        <w:rPr>
          <w:spacing w:val="17"/>
        </w:rPr>
        <w:t xml:space="preserve"> </w:t>
      </w:r>
      <w:r>
        <w:rPr>
          <w:spacing w:val="-3"/>
        </w:rPr>
        <w:t>enough</w:t>
      </w:r>
    </w:p>
    <w:p w:rsidR="0073046D" w:rsidRDefault="002F3CA3">
      <w:pPr>
        <w:pStyle w:val="ListParagraph"/>
        <w:numPr>
          <w:ilvl w:val="0"/>
          <w:numId w:val="2"/>
        </w:numPr>
        <w:tabs>
          <w:tab w:val="left" w:pos="2275"/>
        </w:tabs>
        <w:spacing w:before="47"/>
        <w:ind w:left="2275" w:hanging="375"/>
      </w:pPr>
      <w:r>
        <w:t>Knowing that they are</w:t>
      </w:r>
      <w:r>
        <w:rPr>
          <w:spacing w:val="-40"/>
        </w:rPr>
        <w:t xml:space="preserve"> </w:t>
      </w:r>
      <w:r>
        <w:rPr>
          <w:spacing w:val="-3"/>
        </w:rPr>
        <w:t>loved</w:t>
      </w:r>
    </w:p>
    <w:p w:rsidR="0073046D" w:rsidRDefault="002F3CA3">
      <w:pPr>
        <w:pStyle w:val="ListParagraph"/>
        <w:numPr>
          <w:ilvl w:val="0"/>
          <w:numId w:val="2"/>
        </w:numPr>
        <w:tabs>
          <w:tab w:val="left" w:pos="2265"/>
        </w:tabs>
        <w:spacing w:before="47" w:line="285" w:lineRule="auto"/>
        <w:ind w:right="310" w:hanging="360"/>
      </w:pP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matters</w:t>
      </w:r>
      <w:r>
        <w:rPr>
          <w:spacing w:val="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there,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invovled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Church,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 the</w:t>
      </w:r>
      <w:r>
        <w:rPr>
          <w:spacing w:val="-9"/>
        </w:rPr>
        <w:t xml:space="preserve"> </w:t>
      </w:r>
      <w:r>
        <w:t>world</w:t>
      </w:r>
    </w:p>
    <w:p w:rsidR="0073046D" w:rsidRDefault="002F3CA3">
      <w:pPr>
        <w:pStyle w:val="ListParagraph"/>
        <w:numPr>
          <w:ilvl w:val="0"/>
          <w:numId w:val="2"/>
        </w:numPr>
        <w:tabs>
          <w:tab w:val="left" w:pos="2265"/>
        </w:tabs>
        <w:ind w:left="2264" w:hanging="364"/>
      </w:pPr>
      <w:r>
        <w:t xml:space="preserve">They </w:t>
      </w:r>
      <w:r>
        <w:rPr>
          <w:spacing w:val="-2"/>
        </w:rPr>
        <w:t>aren’t</w:t>
      </w:r>
      <w:r>
        <w:rPr>
          <w:spacing w:val="-14"/>
        </w:rPr>
        <w:t xml:space="preserve"> </w:t>
      </w:r>
      <w:r>
        <w:rPr>
          <w:spacing w:val="-3"/>
        </w:rPr>
        <w:t>alone</w:t>
      </w:r>
    </w:p>
    <w:p w:rsidR="0073046D" w:rsidRDefault="0073046D">
      <w:pPr>
        <w:pStyle w:val="BodyText"/>
        <w:spacing w:before="2"/>
        <w:ind w:left="0"/>
        <w:rPr>
          <w:sz w:val="30"/>
        </w:rPr>
      </w:pPr>
    </w:p>
    <w:p w:rsidR="0073046D" w:rsidRDefault="002F3CA3">
      <w:pPr>
        <w:pStyle w:val="BodyText"/>
        <w:spacing w:line="285" w:lineRule="auto"/>
        <w:ind w:right="262"/>
      </w:pPr>
      <w:r>
        <w:t xml:space="preserve">I </w:t>
      </w:r>
      <w:r>
        <w:rPr>
          <w:spacing w:val="-3"/>
        </w:rPr>
        <w:t xml:space="preserve">think </w:t>
      </w:r>
      <w:proofErr w:type="spellStart"/>
      <w:proofErr w:type="gramStart"/>
      <w:r>
        <w:rPr>
          <w:spacing w:val="-2"/>
        </w:rPr>
        <w:t>its</w:t>
      </w:r>
      <w:proofErr w:type="spellEnd"/>
      <w:proofErr w:type="gramEnd"/>
      <w:r>
        <w:rPr>
          <w:spacing w:val="-2"/>
        </w:rPr>
        <w:t xml:space="preserve"> </w:t>
      </w:r>
      <w:r>
        <w:t xml:space="preserve">safe to </w:t>
      </w:r>
      <w:r>
        <w:rPr>
          <w:spacing w:val="2"/>
        </w:rPr>
        <w:t xml:space="preserve">say </w:t>
      </w:r>
      <w:r>
        <w:t xml:space="preserve">that these are many of the </w:t>
      </w:r>
      <w:r>
        <w:rPr>
          <w:spacing w:val="4"/>
        </w:rPr>
        <w:t xml:space="preserve">same </w:t>
      </w:r>
      <w:r>
        <w:t xml:space="preserve">outcomes </w:t>
      </w:r>
      <w:r>
        <w:rPr>
          <w:spacing w:val="3"/>
        </w:rPr>
        <w:t xml:space="preserve">we </w:t>
      </w:r>
      <w:r>
        <w:t xml:space="preserve">approach </w:t>
      </w:r>
      <w:r>
        <w:rPr>
          <w:spacing w:val="-3"/>
        </w:rPr>
        <w:t xml:space="preserve">outdoor </w:t>
      </w:r>
      <w:r>
        <w:t xml:space="preserve">ministry with. </w:t>
      </w:r>
      <w:r>
        <w:rPr>
          <w:spacing w:val="-7"/>
        </w:rPr>
        <w:t xml:space="preserve">I’m </w:t>
      </w:r>
      <w:r>
        <w:t xml:space="preserve">not allowed to </w:t>
      </w:r>
      <w:r>
        <w:rPr>
          <w:spacing w:val="-3"/>
        </w:rPr>
        <w:t xml:space="preserve">reveal </w:t>
      </w:r>
      <w:r>
        <w:t xml:space="preserve">the theme </w:t>
      </w:r>
      <w:r>
        <w:rPr>
          <w:spacing w:val="3"/>
        </w:rPr>
        <w:t xml:space="preserve">we </w:t>
      </w:r>
      <w:r>
        <w:t xml:space="preserve">decided </w:t>
      </w:r>
      <w:r>
        <w:rPr>
          <w:spacing w:val="-3"/>
        </w:rPr>
        <w:t xml:space="preserve">upon until </w:t>
      </w:r>
      <w:r>
        <w:t xml:space="preserve">it is announced by </w:t>
      </w:r>
      <w:r>
        <w:rPr>
          <w:spacing w:val="-3"/>
        </w:rPr>
        <w:t xml:space="preserve">Gathering </w:t>
      </w:r>
      <w:r>
        <w:t>leadership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rPr>
          <w:spacing w:val="-3"/>
        </w:rPr>
        <w:t>2016,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confident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saying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theme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proofErr w:type="spellStart"/>
      <w:r>
        <w:t>acheives</w:t>
      </w:r>
      <w:proofErr w:type="spellEnd"/>
      <w:r>
        <w:rPr>
          <w:spacing w:val="1"/>
        </w:rPr>
        <w:t xml:space="preserve"> </w:t>
      </w:r>
      <w:r>
        <w:t xml:space="preserve">our outcomes and will be a theme that will </w:t>
      </w:r>
      <w:r>
        <w:rPr>
          <w:spacing w:val="-3"/>
        </w:rPr>
        <w:t xml:space="preserve">adapt </w:t>
      </w:r>
      <w:r>
        <w:t>well to the LOM curriculum and our sites.</w:t>
      </w:r>
      <w:r>
        <w:rPr>
          <w:spacing w:val="-5"/>
        </w:rPr>
        <w:t xml:space="preserve"> </w:t>
      </w:r>
      <w:r>
        <w:t>The</w:t>
      </w:r>
    </w:p>
    <w:p w:rsidR="0073046D" w:rsidRDefault="0073046D">
      <w:pPr>
        <w:spacing w:line="285" w:lineRule="auto"/>
        <w:sectPr w:rsidR="0073046D">
          <w:type w:val="continuous"/>
          <w:pgSz w:w="12240" w:h="15840"/>
          <w:pgMar w:top="1400" w:right="1120" w:bottom="280" w:left="1340" w:header="720" w:footer="720" w:gutter="0"/>
          <w:cols w:space="720"/>
        </w:sectPr>
      </w:pPr>
    </w:p>
    <w:p w:rsidR="0073046D" w:rsidRDefault="002F3CA3">
      <w:pPr>
        <w:pStyle w:val="BodyText"/>
        <w:spacing w:before="43" w:line="285" w:lineRule="auto"/>
        <w:ind w:right="42"/>
      </w:pPr>
      <w:r>
        <w:lastRenderedPageBreak/>
        <w:t>November 1 announcement will work with our curriculum development timeline, which will begin in December 2016 for t</w:t>
      </w:r>
      <w:r>
        <w:t>he 2018 curriculum.</w:t>
      </w:r>
    </w:p>
    <w:p w:rsidR="0073046D" w:rsidRDefault="0073046D">
      <w:pPr>
        <w:pStyle w:val="BodyText"/>
        <w:spacing w:before="1"/>
        <w:ind w:left="0"/>
        <w:rPr>
          <w:sz w:val="26"/>
        </w:rPr>
      </w:pPr>
    </w:p>
    <w:p w:rsidR="0073046D" w:rsidRDefault="002F3CA3">
      <w:pPr>
        <w:pStyle w:val="BodyText"/>
        <w:spacing w:line="285" w:lineRule="auto"/>
        <w:ind w:right="42"/>
      </w:pPr>
      <w:r>
        <w:t xml:space="preserve">Thank </w:t>
      </w:r>
      <w:r>
        <w:rPr>
          <w:spacing w:val="-3"/>
        </w:rPr>
        <w:t xml:space="preserve">you </w:t>
      </w:r>
      <w:r>
        <w:t xml:space="preserve">for the </w:t>
      </w:r>
      <w:r>
        <w:rPr>
          <w:spacing w:val="-3"/>
        </w:rPr>
        <w:t xml:space="preserve">opportunity </w:t>
      </w:r>
      <w:r>
        <w:t xml:space="preserve">to be a part of </w:t>
      </w:r>
      <w:r>
        <w:rPr>
          <w:spacing w:val="-3"/>
        </w:rPr>
        <w:t xml:space="preserve">this </w:t>
      </w:r>
      <w:r>
        <w:t xml:space="preserve">discernment </w:t>
      </w:r>
      <w:r>
        <w:rPr>
          <w:spacing w:val="-3"/>
        </w:rPr>
        <w:t xml:space="preserve">event, </w:t>
      </w:r>
      <w:r>
        <w:t xml:space="preserve">and I </w:t>
      </w:r>
      <w:r>
        <w:rPr>
          <w:spacing w:val="-3"/>
        </w:rPr>
        <w:t xml:space="preserve">look </w:t>
      </w:r>
      <w:r>
        <w:t xml:space="preserve">forward to the continued work that LOM and the </w:t>
      </w:r>
      <w:r>
        <w:rPr>
          <w:spacing w:val="-3"/>
        </w:rPr>
        <w:t xml:space="preserve">Gathering have </w:t>
      </w:r>
      <w:r>
        <w:t xml:space="preserve">the </w:t>
      </w:r>
      <w:r>
        <w:rPr>
          <w:spacing w:val="-3"/>
        </w:rPr>
        <w:t xml:space="preserve">opportunity </w:t>
      </w:r>
      <w:r>
        <w:t xml:space="preserve">to be partners </w:t>
      </w:r>
      <w:r>
        <w:rPr>
          <w:spacing w:val="-3"/>
        </w:rPr>
        <w:t>in.</w:t>
      </w:r>
    </w:p>
    <w:p w:rsidR="0073046D" w:rsidRDefault="0073046D">
      <w:pPr>
        <w:pStyle w:val="BodyText"/>
        <w:spacing w:before="1"/>
        <w:ind w:left="0"/>
        <w:rPr>
          <w:sz w:val="26"/>
        </w:rPr>
      </w:pPr>
    </w:p>
    <w:p w:rsidR="0073046D" w:rsidRDefault="002F3CA3">
      <w:pPr>
        <w:pStyle w:val="ListParagraph"/>
        <w:numPr>
          <w:ilvl w:val="0"/>
          <w:numId w:val="1"/>
        </w:numPr>
        <w:tabs>
          <w:tab w:val="left" w:pos="825"/>
        </w:tabs>
        <w:ind w:hanging="360"/>
      </w:pPr>
      <w:r>
        <w:rPr>
          <w:spacing w:val="2"/>
        </w:rPr>
        <w:t>Jesse</w:t>
      </w:r>
      <w:r>
        <w:rPr>
          <w:spacing w:val="-1"/>
        </w:rPr>
        <w:t xml:space="preserve"> </w:t>
      </w:r>
      <w:r>
        <w:rPr>
          <w:spacing w:val="3"/>
        </w:rPr>
        <w:t>Weiss</w:t>
      </w:r>
    </w:p>
    <w:p w:rsidR="0073046D" w:rsidRDefault="0073046D">
      <w:pPr>
        <w:pStyle w:val="BodyText"/>
        <w:spacing w:before="2"/>
        <w:ind w:left="0"/>
        <w:rPr>
          <w:sz w:val="30"/>
        </w:rPr>
      </w:pPr>
      <w:bookmarkStart w:id="0" w:name="_GoBack"/>
      <w:bookmarkEnd w:id="0"/>
    </w:p>
    <w:sectPr w:rsidR="0073046D">
      <w:pgSz w:w="12240" w:h="15840"/>
      <w:pgMar w:top="14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1E"/>
    <w:multiLevelType w:val="hybridMultilevel"/>
    <w:tmpl w:val="C2466B14"/>
    <w:lvl w:ilvl="0" w:tplc="37485644">
      <w:start w:val="1"/>
      <w:numFmt w:val="lowerLetter"/>
      <w:lvlText w:val="%1)"/>
      <w:lvlJc w:val="left"/>
      <w:pPr>
        <w:ind w:left="2260" w:hanging="365"/>
        <w:jc w:val="left"/>
      </w:pPr>
      <w:rPr>
        <w:rFonts w:ascii="Arial" w:eastAsia="Arial" w:hAnsi="Arial" w:cs="Arial" w:hint="default"/>
        <w:spacing w:val="-12"/>
        <w:w w:val="99"/>
        <w:sz w:val="22"/>
        <w:szCs w:val="22"/>
      </w:rPr>
    </w:lvl>
    <w:lvl w:ilvl="1" w:tplc="C8AAB2E4">
      <w:start w:val="1"/>
      <w:numFmt w:val="bullet"/>
      <w:lvlText w:val="•"/>
      <w:lvlJc w:val="left"/>
      <w:pPr>
        <w:ind w:left="3012" w:hanging="365"/>
      </w:pPr>
      <w:rPr>
        <w:rFonts w:hint="default"/>
      </w:rPr>
    </w:lvl>
    <w:lvl w:ilvl="2" w:tplc="74241B22">
      <w:start w:val="1"/>
      <w:numFmt w:val="bullet"/>
      <w:lvlText w:val="•"/>
      <w:lvlJc w:val="left"/>
      <w:pPr>
        <w:ind w:left="3764" w:hanging="365"/>
      </w:pPr>
      <w:rPr>
        <w:rFonts w:hint="default"/>
      </w:rPr>
    </w:lvl>
    <w:lvl w:ilvl="3" w:tplc="3F3C5B06">
      <w:start w:val="1"/>
      <w:numFmt w:val="bullet"/>
      <w:lvlText w:val="•"/>
      <w:lvlJc w:val="left"/>
      <w:pPr>
        <w:ind w:left="4516" w:hanging="365"/>
      </w:pPr>
      <w:rPr>
        <w:rFonts w:hint="default"/>
      </w:rPr>
    </w:lvl>
    <w:lvl w:ilvl="4" w:tplc="51C2F456">
      <w:start w:val="1"/>
      <w:numFmt w:val="bullet"/>
      <w:lvlText w:val="•"/>
      <w:lvlJc w:val="left"/>
      <w:pPr>
        <w:ind w:left="5268" w:hanging="365"/>
      </w:pPr>
      <w:rPr>
        <w:rFonts w:hint="default"/>
      </w:rPr>
    </w:lvl>
    <w:lvl w:ilvl="5" w:tplc="0DD4D16A">
      <w:start w:val="1"/>
      <w:numFmt w:val="bullet"/>
      <w:lvlText w:val="•"/>
      <w:lvlJc w:val="left"/>
      <w:pPr>
        <w:ind w:left="6020" w:hanging="365"/>
      </w:pPr>
      <w:rPr>
        <w:rFonts w:hint="default"/>
      </w:rPr>
    </w:lvl>
    <w:lvl w:ilvl="6" w:tplc="48C88644">
      <w:start w:val="1"/>
      <w:numFmt w:val="bullet"/>
      <w:lvlText w:val="•"/>
      <w:lvlJc w:val="left"/>
      <w:pPr>
        <w:ind w:left="6772" w:hanging="365"/>
      </w:pPr>
      <w:rPr>
        <w:rFonts w:hint="default"/>
      </w:rPr>
    </w:lvl>
    <w:lvl w:ilvl="7" w:tplc="663A2EFE">
      <w:start w:val="1"/>
      <w:numFmt w:val="bullet"/>
      <w:lvlText w:val="•"/>
      <w:lvlJc w:val="left"/>
      <w:pPr>
        <w:ind w:left="7524" w:hanging="365"/>
      </w:pPr>
      <w:rPr>
        <w:rFonts w:hint="default"/>
      </w:rPr>
    </w:lvl>
    <w:lvl w:ilvl="8" w:tplc="184C6FE2">
      <w:start w:val="1"/>
      <w:numFmt w:val="bullet"/>
      <w:lvlText w:val="•"/>
      <w:lvlJc w:val="left"/>
      <w:pPr>
        <w:ind w:left="8276" w:hanging="365"/>
      </w:pPr>
      <w:rPr>
        <w:rFonts w:hint="default"/>
      </w:rPr>
    </w:lvl>
  </w:abstractNum>
  <w:abstractNum w:abstractNumId="1">
    <w:nsid w:val="04304C89"/>
    <w:multiLevelType w:val="hybridMultilevel"/>
    <w:tmpl w:val="CD1C4944"/>
    <w:lvl w:ilvl="0" w:tplc="17DA47AC">
      <w:start w:val="1"/>
      <w:numFmt w:val="bullet"/>
      <w:lvlText w:val="-"/>
      <w:lvlJc w:val="left"/>
      <w:pPr>
        <w:ind w:left="820" w:hanging="365"/>
      </w:pPr>
      <w:rPr>
        <w:rFonts w:ascii="Arial" w:eastAsia="Arial" w:hAnsi="Arial" w:cs="Arial" w:hint="default"/>
        <w:spacing w:val="-5"/>
        <w:w w:val="100"/>
        <w:sz w:val="22"/>
        <w:szCs w:val="22"/>
      </w:rPr>
    </w:lvl>
    <w:lvl w:ilvl="1" w:tplc="19B22EBC">
      <w:start w:val="1"/>
      <w:numFmt w:val="bullet"/>
      <w:lvlText w:val="•"/>
      <w:lvlJc w:val="left"/>
      <w:pPr>
        <w:ind w:left="1708" w:hanging="365"/>
      </w:pPr>
      <w:rPr>
        <w:rFonts w:hint="default"/>
      </w:rPr>
    </w:lvl>
    <w:lvl w:ilvl="2" w:tplc="550ADB70">
      <w:start w:val="1"/>
      <w:numFmt w:val="bullet"/>
      <w:lvlText w:val="•"/>
      <w:lvlJc w:val="left"/>
      <w:pPr>
        <w:ind w:left="2596" w:hanging="365"/>
      </w:pPr>
      <w:rPr>
        <w:rFonts w:hint="default"/>
      </w:rPr>
    </w:lvl>
    <w:lvl w:ilvl="3" w:tplc="EEF4B1AC">
      <w:start w:val="1"/>
      <w:numFmt w:val="bullet"/>
      <w:lvlText w:val="•"/>
      <w:lvlJc w:val="left"/>
      <w:pPr>
        <w:ind w:left="3484" w:hanging="365"/>
      </w:pPr>
      <w:rPr>
        <w:rFonts w:hint="default"/>
      </w:rPr>
    </w:lvl>
    <w:lvl w:ilvl="4" w:tplc="8EF4AFA6">
      <w:start w:val="1"/>
      <w:numFmt w:val="bullet"/>
      <w:lvlText w:val="•"/>
      <w:lvlJc w:val="left"/>
      <w:pPr>
        <w:ind w:left="4372" w:hanging="365"/>
      </w:pPr>
      <w:rPr>
        <w:rFonts w:hint="default"/>
      </w:rPr>
    </w:lvl>
    <w:lvl w:ilvl="5" w:tplc="0082D8EC">
      <w:start w:val="1"/>
      <w:numFmt w:val="bullet"/>
      <w:lvlText w:val="•"/>
      <w:lvlJc w:val="left"/>
      <w:pPr>
        <w:ind w:left="5260" w:hanging="365"/>
      </w:pPr>
      <w:rPr>
        <w:rFonts w:hint="default"/>
      </w:rPr>
    </w:lvl>
    <w:lvl w:ilvl="6" w:tplc="4D121582">
      <w:start w:val="1"/>
      <w:numFmt w:val="bullet"/>
      <w:lvlText w:val="•"/>
      <w:lvlJc w:val="left"/>
      <w:pPr>
        <w:ind w:left="6148" w:hanging="365"/>
      </w:pPr>
      <w:rPr>
        <w:rFonts w:hint="default"/>
      </w:rPr>
    </w:lvl>
    <w:lvl w:ilvl="7" w:tplc="74369598">
      <w:start w:val="1"/>
      <w:numFmt w:val="bullet"/>
      <w:lvlText w:val="•"/>
      <w:lvlJc w:val="left"/>
      <w:pPr>
        <w:ind w:left="7036" w:hanging="365"/>
      </w:pPr>
      <w:rPr>
        <w:rFonts w:hint="default"/>
      </w:rPr>
    </w:lvl>
    <w:lvl w:ilvl="8" w:tplc="81366D48">
      <w:start w:val="1"/>
      <w:numFmt w:val="bullet"/>
      <w:lvlText w:val="•"/>
      <w:lvlJc w:val="left"/>
      <w:pPr>
        <w:ind w:left="7924" w:hanging="3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6D"/>
    <w:rsid w:val="002F3CA3"/>
    <w:rsid w:val="004A55A8"/>
    <w:rsid w:val="007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2016-04-27T18:43:00Z</dcterms:created>
  <dcterms:modified xsi:type="dcterms:W3CDTF">2016-04-27T18:50:00Z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2016-04-24T00:00:00Z</vt:filetime>
  </property>
  <property fmtid="{D5CDD505-2E9C-101B-9397-08002B2CF9AE}" pid="3" name="Creator">
    <vt:lpwstr>Mozilla/5.0 (X11; CrOS x86_64 7834.66.0) AppleWebKit/537.36 (KHTML, like Gecko) Chrome/49.0.2623.111 Safari/537.36</vt:lpwstr>
  </property>
  <property fmtid="{D5CDD505-2E9C-101B-9397-08002B2CF9AE}" pid="4" name="LastSaved">
    <vt:filetime>2016-04-27T00:00:00Z</vt:filetime>
  </property>
</Properties>
</file>